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Zpracování osobních údajů na žádosti je nezbytné pro splnění právní povinnosti (§ 37 odst. 2 zákona č. 500/2004 Sb., správní řád, ve znění pozdějších předpisů) a správce údajů je bude zpracovávat pouze v rozsahu nezbytném pro vedení správního řízení a uchovávat po dobu deseti let.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Základní škola a Mateřská škola, Záměl, okres Rychnov nad Kněžnou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Záměl 126, 517 43 Potštejn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IČ 750 17 644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Mgr. </w:t>
      </w:r>
      <w:r>
        <w:rPr>
          <w:b/>
          <w:bCs/>
        </w:rPr>
        <w:t>Lenka Stančíková</w:t>
      </w:r>
      <w:r>
        <w:rPr>
          <w:b/>
          <w:bCs/>
        </w:rPr>
        <w:t xml:space="preserve">, ředitelka školy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Žádost o přijetí k předškolnímu vzdělávání </w:t>
      </w:r>
    </w:p>
    <w:p>
      <w:pPr>
        <w:pStyle w:val="Normal"/>
        <w:bidi w:val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Účastník řízení (dítě):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Jméno a příjmení: ………………………………………………………………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Datum narození: ………………………………………………………………..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Místo trvalého pobytu: ………………………………………………………...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Zákonný zástupce dítěte, popř. osoba, která je oprávněná účastníka řízení (dítě) v přijímacím řízení zastupovat: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Jméno a příjmení: …………………………………………………………………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Místo trvalého pobytu: ……………………………………………………………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*telefonní číslo:………………………… *e-mailová adresa:……………………….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*nepovinný údaj; vyplněním nepovinného údaje zákonný zástupce souhlasí s jeho zpracováním pro účel efektivní komunikace.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Žádám o přijetí dítěte k předškolnímu vzdělávání do mateřské školy, jejíž činnost vykonává Základní škola a Mateřská škola, Záměl, okres Rychnov nad Kněžnou od školního roku 202</w:t>
      </w:r>
      <w:r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/202</w:t>
      </w:r>
      <w:r>
        <w:rPr>
          <w:b/>
          <w:bCs/>
          <w:sz w:val="26"/>
          <w:szCs w:val="26"/>
        </w:rPr>
        <w:t>7.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/>
      </w:pPr>
      <w:r>
        <w:rPr/>
        <w:t xml:space="preserve">Dítěti </w:t>
      </w:r>
      <w:r>
        <w:rPr>
          <w:b/>
          <w:bCs/>
        </w:rPr>
        <w:t>JE x NENÍ</w:t>
      </w:r>
      <w:r>
        <w:rPr/>
        <w:t xml:space="preserve">*) diagnostikováno školským poradenským zařízením mentální, tělesné, zrakové nebo sluchové postižení, závažné vady řeči, závažné vývojové poruchy chování, souběžné postižení více vadami nebo autismus.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*) hodící se zakroužkujte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Adresa pro doručování písemností (pokud není shodná s místem trvalého pobytu):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………………………………………………………………………………………………</w:t>
      </w:r>
      <w:r>
        <w:rPr/>
        <w:t>.........…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V ……………………..dne:……………… 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 ……………………………</w:t>
      </w:r>
      <w:r>
        <w:rPr/>
        <w:t xml:space="preserve">.        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   </w:t>
      </w:r>
      <w:r>
        <w:rPr/>
        <w:t xml:space="preserve">podpis zákonného zástupce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Doklady, které je zákonný zástupce povinen předložit při zápisu:</w:t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-rodný list dítěte</w:t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-průkaz totožnosti zákonného zástupce, popř. doklad o zmocnění zastupovat dítě v přijímacím řízení v případě osob, které osobně pečují o dítě v pěstounské péči</w:t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-doporučení školského poradenského zařízení (v případě dítěte se speciálními vzdělávacími potřebami)</w:t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-doklad, že je dítě proti nákaze imunní nebo se nemůže očkování podrobit pro trvalou (dočasnou) kontraindikaci (v případě nepodrobení se očkování) </w:t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Nevyplňuje se na žádosti o přijetí dítěte, pro které je předškolní vzdělávání povinné.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Dítě se podrobilo stanoveným pravidelným očkováním (popř. splnilo podmínku nezbytného očkovacího statusu pro přijetí k předškolnímu vzdělávání v rozsahu nejméně jedné dávky očkovací látky proti spalničkám, příušnicím a zarděnkám a dále v případě očkování hexavakcínou bylo dítě očkováno ve schématu minimálně 2+1 dávka) 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 xml:space="preserve">ANO x NE,*) </w:t>
      </w:r>
    </w:p>
    <w:p>
      <w:pPr>
        <w:pStyle w:val="Normal"/>
        <w:bidi w:val="0"/>
        <w:jc w:val="left"/>
        <w:rPr/>
      </w:pPr>
      <w:r>
        <w:rPr/>
        <w:t xml:space="preserve">nebo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má doklad, že je proti nákaze imunní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ANO x NE,*) 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/>
      </w:pPr>
      <w:r>
        <w:rPr/>
        <w:t>nebo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má doklad, že se nemůže očkování podrobit pro trvalou kontraindikaci, popř. pro dočasnou kontraindikaci (z dlouhodobého hlediska brání zdravotní stav dítěte podání očkovací látky).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 xml:space="preserve">ANO x NE.*) 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3898265</wp:posOffset>
                </wp:positionH>
                <wp:positionV relativeFrom="paragraph">
                  <wp:posOffset>67945</wp:posOffset>
                </wp:positionV>
                <wp:extent cx="2044700" cy="1028700"/>
                <wp:effectExtent l="635" t="635" r="635" b="635"/>
                <wp:wrapNone/>
                <wp:docPr id="1" name="Tvar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10288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var 1" stroked="t" o:allowincell="f" style="position:absolute;margin-left:306.95pt;margin-top:5.35pt;width:160.95pt;height:80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bidi w:val="0"/>
        <w:jc w:val="left"/>
        <w:rPr/>
      </w:pPr>
      <w:r>
        <w:rPr/>
        <w:t xml:space="preserve">Datum:                                                </w:t>
      </w:r>
      <w:r>
        <w:rPr/>
        <w:t xml:space="preserve">Razítko a podpis lékaře: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  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*) hodící se zakroužkujte                                                    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LibreOffice/7.4.0.3$Windows_X86_64 LibreOffice_project/f85e47c08ddd19c015c0114a68350214f7066f5a</Application>
  <AppVersion>15.0000</AppVersion>
  <Pages>2</Pages>
  <Words>382</Words>
  <Characters>2466</Characters>
  <CharactersWithSpaces>3411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2026-03-11T12:29:58Z</dcterms:created>
  <dc:creator/>
  <dc:description/>
  <dc:language>cs-CZ</dc:language>
  <cp:lastModifiedBy/>
  <dcterms:modified xsi:type="dcterms:W3CDTF">2026-03-11T12:59:18Z</dcterms:modified>
  <cp:revision>1</cp:revision>
  <dc:subject/>
  <dc:title/>
</cp:coreProperties>
</file>